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6BFFA71D" w14:textId="77777777" w:rsidR="008134E4" w:rsidRDefault="00BD715F">
      <w:pPr>
        <w:pStyle w:val="Body"/>
        <w:ind w:left="4036" w:firstLine="1004"/>
        <w:jc w:val="center"/>
        <w:rPr>
          <w:rFonts w:ascii="Times New Roman" w:eastAsia="Times New Roman" w:hAnsi="Times New Roman" w:cs="Times New Roman"/>
          <w:color w:val="4F6228"/>
          <w:sz w:val="32"/>
          <w:szCs w:val="32"/>
          <w:u w:color="4F6228"/>
        </w:rPr>
      </w:pPr>
      <w:r>
        <w:rPr>
          <w:rFonts w:ascii="Times New Roman" w:hAnsi="Times New Roman"/>
          <w:noProof/>
          <w:color w:val="4F6228"/>
          <w:u w:color="4F6228"/>
          <w:lang w:val="fi-FI" w:eastAsia="fi-FI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2530658" wp14:editId="66271A82">
                <wp:simplePos x="0" y="0"/>
                <wp:positionH relativeFrom="page">
                  <wp:posOffset>819150</wp:posOffset>
                </wp:positionH>
                <wp:positionV relativeFrom="page">
                  <wp:posOffset>38100</wp:posOffset>
                </wp:positionV>
                <wp:extent cx="2019300" cy="1094039"/>
                <wp:effectExtent l="0" t="0" r="0" b="0"/>
                <wp:wrapNone/>
                <wp:docPr id="1073741827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094039"/>
                          <a:chOff x="0" y="0"/>
                          <a:chExt cx="2019299" cy="109403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019300" cy="1094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0940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style="visibility:visible;position:absolute;margin-left:64.5pt;margin-top:3.0pt;width:159.0pt;height:86.1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019300,1094039">
                <w10:wrap type="none" side="bothSides" anchorx="page" anchory="page"/>
                <v:rect id="_x0000_s1027" style="position:absolute;left:0;top:0;width:2019300;height:109403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019300;height:1094039;">
                  <v:imagedata r:id="rId8" o:title="image1.png"/>
                </v:shape>
              </v:group>
            </w:pict>
          </mc:Fallback>
        </mc:AlternateContent>
      </w:r>
      <w:r>
        <w:rPr>
          <w:rFonts w:ascii="Times New Roman" w:hAnsi="Times New Roman"/>
          <w:color w:val="4F6228"/>
          <w:sz w:val="32"/>
          <w:szCs w:val="32"/>
          <w:u w:color="4F6228"/>
          <w:lang w:val="en-US"/>
        </w:rPr>
        <w:t xml:space="preserve"> SECOND </w:t>
      </w:r>
      <w:r>
        <w:rPr>
          <w:rFonts w:ascii="Times New Roman" w:hAnsi="Times New Roman"/>
          <w:color w:val="4F6228"/>
          <w:sz w:val="32"/>
          <w:szCs w:val="32"/>
          <w:u w:color="4F6228"/>
          <w:lang w:val="de-DE"/>
        </w:rPr>
        <w:t>ANNOUNCEMENT</w:t>
      </w:r>
    </w:p>
    <w:p w14:paraId="49BAFE92" w14:textId="77777777" w:rsidR="008134E4" w:rsidRDefault="00BD715F">
      <w:pPr>
        <w:pStyle w:val="Body"/>
        <w:tabs>
          <w:tab w:val="left" w:pos="6105"/>
        </w:tabs>
      </w:pPr>
      <w:r>
        <w:tab/>
      </w:r>
    </w:p>
    <w:p w14:paraId="25C4FB56" w14:textId="1BCF38FC" w:rsidR="008134E4" w:rsidRDefault="00BD715F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4F6228"/>
          <w:sz w:val="48"/>
          <w:szCs w:val="48"/>
          <w:u w:color="4F6228"/>
        </w:rPr>
      </w:pPr>
      <w:r>
        <w:rPr>
          <w:rFonts w:ascii="Times New Roman" w:hAnsi="Times New Roman"/>
          <w:b/>
          <w:bCs/>
          <w:color w:val="4F6228"/>
          <w:sz w:val="48"/>
          <w:szCs w:val="48"/>
          <w:u w:color="4F6228"/>
        </w:rPr>
        <w:t xml:space="preserve"> </w:t>
      </w:r>
      <w:r w:rsidR="004820D1">
        <w:rPr>
          <w:rFonts w:ascii="Times New Roman" w:hAnsi="Times New Roman"/>
          <w:b/>
          <w:bCs/>
          <w:color w:val="4F6228"/>
          <w:sz w:val="48"/>
          <w:szCs w:val="48"/>
          <w:u w:color="4F6228"/>
        </w:rPr>
        <w:t>44</w:t>
      </w:r>
      <w:r w:rsidR="004820D1" w:rsidRPr="004820D1">
        <w:rPr>
          <w:rFonts w:ascii="Times New Roman" w:hAnsi="Times New Roman"/>
          <w:b/>
          <w:bCs/>
          <w:color w:val="4F6228"/>
          <w:sz w:val="48"/>
          <w:szCs w:val="48"/>
          <w:u w:color="4F6228"/>
          <w:vertAlign w:val="superscript"/>
        </w:rPr>
        <w:t>th</w:t>
      </w:r>
      <w:r w:rsidR="004820D1">
        <w:rPr>
          <w:rFonts w:ascii="Times New Roman" w:hAnsi="Times New Roman"/>
          <w:b/>
          <w:bCs/>
          <w:color w:val="4F6228"/>
          <w:sz w:val="48"/>
          <w:szCs w:val="48"/>
          <w:u w:color="4F6228"/>
        </w:rPr>
        <w:t xml:space="preserve"> </w:t>
      </w:r>
      <w:r>
        <w:rPr>
          <w:rFonts w:ascii="Times New Roman" w:hAnsi="Times New Roman"/>
          <w:b/>
          <w:bCs/>
          <w:color w:val="4F6228"/>
          <w:sz w:val="48"/>
          <w:szCs w:val="48"/>
          <w:u w:color="4F6228"/>
          <w:lang w:val="en-US"/>
        </w:rPr>
        <w:t>Autumn</w:t>
      </w:r>
      <w:r>
        <w:rPr>
          <w:rFonts w:ascii="Times New Roman" w:hAnsi="Times New Roman"/>
          <w:b/>
          <w:bCs/>
          <w:color w:val="4F6228"/>
          <w:sz w:val="48"/>
          <w:szCs w:val="48"/>
          <w:u w:color="4F6228"/>
          <w:lang w:val="nl-NL"/>
        </w:rPr>
        <w:t xml:space="preserve"> Workshop </w:t>
      </w:r>
      <w:r>
        <w:rPr>
          <w:rFonts w:ascii="Times New Roman" w:hAnsi="Times New Roman"/>
          <w:b/>
          <w:bCs/>
          <w:color w:val="4F6228"/>
          <w:sz w:val="48"/>
          <w:szCs w:val="48"/>
          <w:u w:color="4F6228"/>
          <w:lang w:val="en-US"/>
        </w:rPr>
        <w:t xml:space="preserve">followed by AGM &amp; Large Group </w:t>
      </w:r>
    </w:p>
    <w:p w14:paraId="10EAD2FC" w14:textId="77777777" w:rsidR="008134E4" w:rsidRDefault="008134E4">
      <w:pPr>
        <w:pStyle w:val="Body"/>
        <w:tabs>
          <w:tab w:val="left" w:pos="6105"/>
        </w:tabs>
        <w:rPr>
          <w:b/>
          <w:bCs/>
          <w:i/>
          <w:iCs/>
          <w:sz w:val="24"/>
          <w:szCs w:val="24"/>
        </w:rPr>
      </w:pPr>
    </w:p>
    <w:p w14:paraId="1BACBEA1" w14:textId="77777777" w:rsidR="008134E4" w:rsidRDefault="008134E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6105"/>
        </w:tabs>
        <w:jc w:val="center"/>
        <w:rPr>
          <w:b/>
          <w:bCs/>
          <w:i/>
          <w:iCs/>
          <w:sz w:val="24"/>
          <w:szCs w:val="24"/>
        </w:rPr>
      </w:pPr>
    </w:p>
    <w:p w14:paraId="4D19D8FD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u w:color="4F6228"/>
        </w:rPr>
      </w:pP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lang w:val="en-US"/>
        </w:rPr>
        <w:t>Friday 9</w:t>
      </w: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lang w:val="en-US"/>
        </w:rPr>
        <w:t xml:space="preserve"> and Saturday 1</w:t>
      </w:r>
      <w:r>
        <w:rPr>
          <w:rFonts w:ascii="Times New Roman" w:hAnsi="Times New Roman"/>
          <w:b/>
          <w:bCs/>
          <w:color w:val="4F6228"/>
          <w:sz w:val="40"/>
          <w:szCs w:val="40"/>
          <w:u w:color="4F6228"/>
        </w:rPr>
        <w:t>0</w:t>
      </w:r>
      <w:proofErr w:type="spellStart"/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vertAlign w:val="superscript"/>
          <w:lang w:val="en-US"/>
        </w:rPr>
        <w:t>th</w:t>
      </w:r>
      <w:proofErr w:type="spellEnd"/>
      <w:r>
        <w:rPr>
          <w:rFonts w:ascii="Times New Roman" w:hAnsi="Times New Roman"/>
          <w:b/>
          <w:bCs/>
          <w:color w:val="4F6228"/>
          <w:sz w:val="40"/>
          <w:szCs w:val="40"/>
          <w:u w:color="4F6228"/>
        </w:rPr>
        <w:t xml:space="preserve"> </w:t>
      </w: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lang w:val="en-US"/>
        </w:rPr>
        <w:t>November</w:t>
      </w:r>
      <w:r>
        <w:rPr>
          <w:rFonts w:ascii="Times New Roman" w:hAnsi="Times New Roman"/>
          <w:b/>
          <w:bCs/>
          <w:color w:val="4F6228"/>
          <w:sz w:val="40"/>
          <w:szCs w:val="40"/>
          <w:u w:color="4F6228"/>
        </w:rPr>
        <w:t xml:space="preserve"> 2018</w:t>
      </w:r>
    </w:p>
    <w:p w14:paraId="73A64C15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u w:color="4F6228"/>
        </w:rPr>
      </w:pP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lang w:val="en-US"/>
        </w:rPr>
        <w:t>London</w:t>
      </w:r>
      <w:r>
        <w:rPr>
          <w:rFonts w:ascii="Times New Roman" w:hAnsi="Times New Roman"/>
          <w:b/>
          <w:bCs/>
          <w:color w:val="4F6228"/>
          <w:sz w:val="40"/>
          <w:szCs w:val="40"/>
          <w:u w:color="4F6228"/>
        </w:rPr>
        <w:t xml:space="preserve">, UK </w:t>
      </w:r>
    </w:p>
    <w:p w14:paraId="4DC1AA3A" w14:textId="77777777" w:rsidR="008134E4" w:rsidRDefault="008134E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19AC62CB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color w:val="632423"/>
          <w:sz w:val="72"/>
          <w:szCs w:val="72"/>
          <w:u w:color="632423"/>
        </w:rPr>
      </w:pPr>
      <w:r>
        <w:rPr>
          <w:rFonts w:ascii="Times New Roman" w:hAnsi="Times New Roman"/>
          <w:b/>
          <w:bCs/>
          <w:i/>
          <w:iCs/>
          <w:color w:val="992B0F"/>
          <w:sz w:val="64"/>
          <w:szCs w:val="64"/>
          <w:u w:color="632423"/>
          <w:lang w:val="en-US"/>
        </w:rPr>
        <w:t>Large Groups: Contemporary Challenges</w:t>
      </w:r>
    </w:p>
    <w:p w14:paraId="0556B28F" w14:textId="77777777" w:rsidR="008134E4" w:rsidRPr="00D90CBF" w:rsidRDefault="008134E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u w:color="0070C0"/>
        </w:rPr>
      </w:pPr>
    </w:p>
    <w:p w14:paraId="6A0CBCE3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u w:color="4F6228"/>
        </w:rPr>
      </w:pP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lang w:val="fr-FR"/>
        </w:rPr>
        <w:t>Chairs:</w:t>
      </w:r>
    </w:p>
    <w:p w14:paraId="05B73F5D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color="002060"/>
        </w:rPr>
      </w:pPr>
      <w:r>
        <w:rPr>
          <w:rFonts w:ascii="Times New Roman" w:hAnsi="Times New Roman"/>
          <w:b/>
          <w:bCs/>
          <w:color w:val="0A2264"/>
          <w:sz w:val="40"/>
          <w:szCs w:val="40"/>
          <w:u w:color="4F6228"/>
          <w:lang w:val="en-US"/>
        </w:rPr>
        <w:t>Carla Penna a</w:t>
      </w:r>
      <w:r>
        <w:rPr>
          <w:rFonts w:ascii="Times New Roman" w:hAnsi="Times New Roman"/>
          <w:b/>
          <w:bCs/>
          <w:color w:val="002060"/>
          <w:sz w:val="40"/>
          <w:szCs w:val="40"/>
          <w:u w:color="002060"/>
          <w:lang w:val="da-DK"/>
        </w:rPr>
        <w:t>nd Linde Wotton</w:t>
      </w:r>
    </w:p>
    <w:p w14:paraId="62067FAA" w14:textId="77777777" w:rsidR="008134E4" w:rsidRDefault="008134E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4F6228"/>
          <w:sz w:val="38"/>
          <w:szCs w:val="38"/>
          <w:u w:color="4F6228"/>
        </w:rPr>
      </w:pPr>
    </w:p>
    <w:p w14:paraId="2E5C9565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u w:color="4F6228"/>
        </w:rPr>
      </w:pP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lang w:val="fr-FR"/>
        </w:rPr>
        <w:t>Lecturers:</w:t>
      </w:r>
    </w:p>
    <w:p w14:paraId="30DC081A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color="002060"/>
        </w:rPr>
      </w:pPr>
      <w:r>
        <w:rPr>
          <w:rFonts w:ascii="Arial" w:hAnsi="Arial"/>
          <w:b/>
          <w:bCs/>
          <w:color w:val="003399"/>
          <w:sz w:val="32"/>
          <w:szCs w:val="32"/>
          <w:u w:color="003399"/>
        </w:rPr>
        <w:t xml:space="preserve"> </w:t>
      </w:r>
      <w:r>
        <w:rPr>
          <w:rFonts w:ascii="Times New Roman" w:hAnsi="Times New Roman"/>
          <w:b/>
          <w:bCs/>
          <w:color w:val="002060"/>
          <w:sz w:val="40"/>
          <w:szCs w:val="40"/>
          <w:u w:color="002060"/>
          <w:lang w:val="en-US"/>
        </w:rPr>
        <w:t>Earl Hopper and Teresa von Sommaruga Howard</w:t>
      </w:r>
    </w:p>
    <w:p w14:paraId="042FA112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color="002060"/>
        </w:rPr>
      </w:pPr>
      <w:r>
        <w:rPr>
          <w:rFonts w:ascii="Times New Roman" w:hAnsi="Times New Roman"/>
          <w:b/>
          <w:bCs/>
          <w:color w:val="002060"/>
          <w:sz w:val="40"/>
          <w:szCs w:val="40"/>
          <w:u w:color="002060"/>
        </w:rPr>
        <w:t xml:space="preserve"> </w:t>
      </w:r>
    </w:p>
    <w:p w14:paraId="3242D7ED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u w:color="4F6228"/>
        </w:rPr>
      </w:pP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lang w:val="en-US"/>
        </w:rPr>
        <w:t>Participants’ Panel: Contemporary Applications</w:t>
      </w:r>
    </w:p>
    <w:p w14:paraId="49627544" w14:textId="77777777" w:rsidR="008134E4" w:rsidRDefault="008134E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</w:rPr>
      </w:pPr>
    </w:p>
    <w:p w14:paraId="61398732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u w:color="4F6228"/>
        </w:rPr>
      </w:pPr>
      <w:r>
        <w:rPr>
          <w:rFonts w:ascii="Times New Roman" w:hAnsi="Times New Roman"/>
          <w:b/>
          <w:bCs/>
          <w:color w:val="4F6228"/>
          <w:sz w:val="40"/>
          <w:szCs w:val="40"/>
          <w:u w:color="4F6228"/>
          <w:lang w:val="en-US"/>
        </w:rPr>
        <w:t>Large group conductors</w:t>
      </w:r>
      <w:r>
        <w:rPr>
          <w:rFonts w:ascii="Times New Roman" w:hAnsi="Times New Roman"/>
          <w:b/>
          <w:bCs/>
          <w:color w:val="4F6228"/>
          <w:sz w:val="40"/>
          <w:szCs w:val="40"/>
          <w:u w:color="4F6228"/>
        </w:rPr>
        <w:t>:</w:t>
      </w:r>
    </w:p>
    <w:p w14:paraId="77046CAA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color="002060"/>
        </w:rPr>
      </w:pPr>
      <w:proofErr w:type="spellStart"/>
      <w:r>
        <w:rPr>
          <w:rFonts w:ascii="Times New Roman" w:hAnsi="Times New Roman"/>
          <w:b/>
          <w:bCs/>
          <w:color w:val="002060"/>
          <w:sz w:val="40"/>
          <w:szCs w:val="40"/>
          <w:u w:color="002060"/>
          <w:lang w:val="en-US"/>
        </w:rPr>
        <w:t>Göran</w:t>
      </w:r>
      <w:proofErr w:type="spellEnd"/>
      <w:r>
        <w:rPr>
          <w:rFonts w:ascii="Times New Roman" w:hAnsi="Times New Roman"/>
          <w:b/>
          <w:bCs/>
          <w:color w:val="002060"/>
          <w:sz w:val="40"/>
          <w:szCs w:val="40"/>
          <w:u w:color="00206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2060"/>
          <w:sz w:val="40"/>
          <w:szCs w:val="40"/>
          <w:u w:color="002060"/>
          <w:lang w:val="en-US"/>
        </w:rPr>
        <w:t>Ahlin</w:t>
      </w:r>
      <w:proofErr w:type="spellEnd"/>
      <w:r>
        <w:rPr>
          <w:rFonts w:ascii="Times New Roman" w:hAnsi="Times New Roman"/>
          <w:b/>
          <w:bCs/>
          <w:color w:val="002060"/>
          <w:sz w:val="40"/>
          <w:szCs w:val="40"/>
          <w:u w:color="002060"/>
          <w:lang w:val="en-US"/>
        </w:rPr>
        <w:t xml:space="preserve"> &amp; </w:t>
      </w:r>
      <w:proofErr w:type="spellStart"/>
      <w:r>
        <w:rPr>
          <w:rFonts w:ascii="Times New Roman" w:hAnsi="Times New Roman"/>
          <w:b/>
          <w:bCs/>
          <w:color w:val="002060"/>
          <w:sz w:val="40"/>
          <w:szCs w:val="40"/>
          <w:u w:color="002060"/>
          <w:lang w:val="en-US"/>
        </w:rPr>
        <w:t>Jale</w:t>
      </w:r>
      <w:proofErr w:type="spellEnd"/>
      <w:r>
        <w:rPr>
          <w:rFonts w:ascii="Times New Roman" w:hAnsi="Times New Roman"/>
          <w:b/>
          <w:bCs/>
          <w:color w:val="002060"/>
          <w:sz w:val="40"/>
          <w:szCs w:val="40"/>
          <w:u w:color="002060"/>
          <w:lang w:val="en-US"/>
        </w:rPr>
        <w:t xml:space="preserve"> Cilasun</w:t>
      </w:r>
    </w:p>
    <w:p w14:paraId="7FC9BE59" w14:textId="77777777" w:rsidR="008134E4" w:rsidRDefault="008134E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color="002060"/>
        </w:rPr>
      </w:pPr>
    </w:p>
    <w:p w14:paraId="799861A0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color w:val="992B0F"/>
          <w:sz w:val="54"/>
          <w:szCs w:val="54"/>
          <w:u w:color="002060"/>
        </w:rPr>
      </w:pPr>
      <w:r>
        <w:rPr>
          <w:rFonts w:ascii="Times New Roman" w:hAnsi="Times New Roman"/>
          <w:b/>
          <w:bCs/>
          <w:i/>
          <w:iCs/>
          <w:color w:val="992B0F"/>
          <w:sz w:val="54"/>
          <w:szCs w:val="54"/>
          <w:u w:color="002060"/>
          <w:lang w:val="en-US"/>
        </w:rPr>
        <w:t>Saturday afternoon: AGM &amp; Large Group</w:t>
      </w:r>
    </w:p>
    <w:p w14:paraId="65E63CB8" w14:textId="77777777" w:rsidR="008134E4" w:rsidRDefault="008134E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color w:val="4F6228"/>
          <w:sz w:val="40"/>
          <w:szCs w:val="40"/>
          <w:u w:color="4F6228"/>
        </w:rPr>
      </w:pPr>
    </w:p>
    <w:p w14:paraId="4CB459F3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2A1680"/>
          <w:sz w:val="48"/>
          <w:szCs w:val="48"/>
          <w:u w:color="4F6228"/>
        </w:rPr>
      </w:pPr>
      <w:r>
        <w:rPr>
          <w:rFonts w:ascii="Times New Roman" w:hAnsi="Times New Roman"/>
          <w:b/>
          <w:bCs/>
          <w:color w:val="2A1680"/>
          <w:sz w:val="48"/>
          <w:szCs w:val="48"/>
          <w:u w:color="4F6228"/>
          <w:lang w:val="en-US"/>
        </w:rPr>
        <w:t>3 Large Groups over 2 days</w:t>
      </w:r>
    </w:p>
    <w:p w14:paraId="3DEBA9D3" w14:textId="77777777" w:rsidR="008134E4" w:rsidRDefault="008134E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4F6228"/>
          <w:sz w:val="48"/>
          <w:szCs w:val="48"/>
          <w:u w:color="4F6228"/>
        </w:rPr>
      </w:pPr>
    </w:p>
    <w:p w14:paraId="14DEE8BC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color w:val="4F6228"/>
          <w:sz w:val="28"/>
          <w:szCs w:val="28"/>
          <w:u w:color="4F6228"/>
        </w:rPr>
      </w:pPr>
      <w:r>
        <w:rPr>
          <w:rFonts w:ascii="Arial" w:hAnsi="Arial"/>
          <w:b/>
          <w:bCs/>
          <w:color w:val="4F6228"/>
          <w:sz w:val="28"/>
          <w:szCs w:val="28"/>
          <w:u w:color="4F6228"/>
          <w:lang w:val="en-US"/>
        </w:rPr>
        <w:t xml:space="preserve">Venue: Coin St </w:t>
      </w:r>
      <w:proofErr w:type="spellStart"/>
      <w:r>
        <w:rPr>
          <w:rFonts w:ascii="Arial" w:hAnsi="Arial"/>
          <w:b/>
          <w:bCs/>
          <w:color w:val="4F6228"/>
          <w:sz w:val="28"/>
          <w:szCs w:val="28"/>
          <w:u w:color="4F6228"/>
          <w:lang w:val="en-US"/>
        </w:rPr>
        <w:t>Neighbourhood</w:t>
      </w:r>
      <w:proofErr w:type="spellEnd"/>
      <w:r>
        <w:rPr>
          <w:rFonts w:ascii="Arial" w:hAnsi="Arial"/>
          <w:b/>
          <w:bCs/>
          <w:color w:val="4F6228"/>
          <w:sz w:val="28"/>
          <w:szCs w:val="28"/>
          <w:u w:color="4F6228"/>
          <w:lang w:val="en-US"/>
        </w:rPr>
        <w:t xml:space="preserve"> Centre</w:t>
      </w:r>
    </w:p>
    <w:p w14:paraId="4693290C" w14:textId="77777777" w:rsidR="008134E4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color w:val="4F6228"/>
          <w:sz w:val="28"/>
          <w:szCs w:val="28"/>
          <w:u w:color="4F6228"/>
        </w:rPr>
      </w:pPr>
      <w:r>
        <w:rPr>
          <w:rFonts w:ascii="Arial" w:hAnsi="Arial"/>
          <w:b/>
          <w:bCs/>
          <w:color w:val="4F6228"/>
          <w:sz w:val="28"/>
          <w:szCs w:val="28"/>
          <w:u w:color="4F6228"/>
          <w:lang w:val="en-US"/>
        </w:rPr>
        <w:t>South Bank, SE1 9HN</w:t>
      </w:r>
    </w:p>
    <w:p w14:paraId="169A8668" w14:textId="77777777" w:rsidR="008134E4" w:rsidRPr="0014304D" w:rsidRDefault="00BD715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4304D">
        <w:rPr>
          <w:rFonts w:ascii="Arial" w:hAnsi="Arial"/>
          <w:b/>
          <w:bCs/>
          <w:color w:val="0A2264"/>
          <w:sz w:val="24"/>
          <w:szCs w:val="24"/>
          <w:u w:color="4F6228"/>
          <w:lang w:val="en-US"/>
        </w:rPr>
        <w:t>Nearest underground station: Waterloo</w:t>
      </w:r>
    </w:p>
    <w:p w14:paraId="4122FD7A" w14:textId="77777777" w:rsidR="008134E4" w:rsidRPr="001163B1" w:rsidRDefault="008134E4">
      <w:pPr>
        <w:pStyle w:val="Default"/>
        <w:jc w:val="center"/>
        <w:rPr>
          <w:rFonts w:ascii="Arial" w:eastAsia="Arial" w:hAnsi="Arial" w:cs="Arial"/>
          <w:sz w:val="20"/>
          <w:szCs w:val="20"/>
        </w:rPr>
      </w:pPr>
    </w:p>
    <w:p w14:paraId="766305E9" w14:textId="585AE9FD" w:rsidR="008134E4" w:rsidRPr="001163B1" w:rsidRDefault="00BD715F">
      <w:pPr>
        <w:pStyle w:val="Default"/>
        <w:jc w:val="center"/>
        <w:rPr>
          <w:rFonts w:ascii="Times New Roman" w:hAnsi="Times New Roman"/>
          <w:b/>
          <w:bCs/>
          <w:color w:val="002060"/>
          <w:sz w:val="32"/>
          <w:szCs w:val="32"/>
          <w:u w:color="002060"/>
        </w:rPr>
      </w:pPr>
      <w:r w:rsidRPr="001163B1">
        <w:rPr>
          <w:rFonts w:ascii="Times New Roman" w:hAnsi="Times New Roman"/>
          <w:b/>
          <w:bCs/>
          <w:color w:val="002060"/>
          <w:sz w:val="32"/>
          <w:szCs w:val="32"/>
          <w:u w:color="002060"/>
        </w:rPr>
        <w:t xml:space="preserve">Full </w:t>
      </w:r>
      <w:proofErr w:type="spellStart"/>
      <w:r w:rsidRPr="001163B1">
        <w:rPr>
          <w:rFonts w:ascii="Times New Roman" w:hAnsi="Times New Roman"/>
          <w:b/>
          <w:bCs/>
          <w:color w:val="002060"/>
          <w:sz w:val="32"/>
          <w:szCs w:val="32"/>
          <w:u w:color="002060"/>
        </w:rPr>
        <w:t>programme</w:t>
      </w:r>
      <w:proofErr w:type="spellEnd"/>
      <w:r w:rsidRPr="001163B1">
        <w:rPr>
          <w:rFonts w:ascii="Times New Roman" w:hAnsi="Times New Roman"/>
          <w:b/>
          <w:bCs/>
          <w:color w:val="002060"/>
          <w:sz w:val="32"/>
          <w:szCs w:val="32"/>
          <w:u w:color="002060"/>
        </w:rPr>
        <w:t xml:space="preserve"> </w:t>
      </w:r>
      <w:r w:rsidR="00CF05D2" w:rsidRPr="001163B1">
        <w:rPr>
          <w:rFonts w:ascii="Times New Roman" w:hAnsi="Times New Roman"/>
          <w:b/>
          <w:bCs/>
          <w:color w:val="002060"/>
          <w:sz w:val="32"/>
          <w:szCs w:val="32"/>
          <w:u w:color="002060"/>
        </w:rPr>
        <w:t xml:space="preserve">and registration </w:t>
      </w:r>
      <w:r w:rsidRPr="001163B1">
        <w:rPr>
          <w:rFonts w:ascii="Times New Roman" w:hAnsi="Times New Roman"/>
          <w:b/>
          <w:bCs/>
          <w:color w:val="002060"/>
          <w:sz w:val="32"/>
          <w:szCs w:val="32"/>
          <w:u w:color="002060"/>
        </w:rPr>
        <w:t>to follow</w:t>
      </w:r>
    </w:p>
    <w:p w14:paraId="32CF80F4" w14:textId="77777777" w:rsidR="001163B1" w:rsidRPr="001163B1" w:rsidRDefault="001163B1">
      <w:pPr>
        <w:pStyle w:val="Default"/>
        <w:jc w:val="center"/>
        <w:rPr>
          <w:rFonts w:ascii="Times New Roman" w:hAnsi="Times New Roman"/>
          <w:b/>
          <w:bCs/>
          <w:color w:val="002060"/>
          <w:sz w:val="18"/>
          <w:szCs w:val="18"/>
          <w:u w:color="002060"/>
        </w:rPr>
      </w:pPr>
    </w:p>
    <w:p w14:paraId="4FE6BE9E" w14:textId="77777777" w:rsidR="008134E4" w:rsidRDefault="00BD715F">
      <w:pPr>
        <w:pStyle w:val="Kuvanotsikk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2B4617"/>
          <w:u w:color="002060"/>
        </w:rPr>
      </w:pPr>
      <w:r>
        <w:rPr>
          <w:color w:val="2B4617"/>
          <w:u w:color="17365D"/>
        </w:rPr>
        <w:t>Group Analytic Society</w:t>
      </w:r>
      <w:r>
        <w:rPr>
          <w:color w:val="2B4617"/>
          <w:u w:color="17365D"/>
        </w:rPr>
        <w:tab/>
        <w:t xml:space="preserve">        </w:t>
      </w:r>
      <w:r>
        <w:rPr>
          <w:color w:val="2B4617"/>
          <w:u w:color="17365D"/>
        </w:rPr>
        <w:tab/>
      </w:r>
      <w:r>
        <w:rPr>
          <w:color w:val="2B4617"/>
          <w:u w:color="17365D"/>
        </w:rPr>
        <w:tab/>
        <w:t xml:space="preserve">Phone: +44(0)20 7435 6611               </w:t>
      </w:r>
      <w:r>
        <w:rPr>
          <w:color w:val="2B4617"/>
          <w:u w:color="17365D"/>
        </w:rPr>
        <w:tab/>
        <w:t xml:space="preserve">  </w:t>
      </w:r>
      <w:r>
        <w:rPr>
          <w:color w:val="2B4617"/>
          <w:u w:color="17365D"/>
        </w:rPr>
        <w:tab/>
      </w:r>
      <w:r>
        <w:rPr>
          <w:color w:val="2B4617"/>
          <w:u w:color="17365D"/>
        </w:rPr>
        <w:tab/>
      </w:r>
      <w:r>
        <w:rPr>
          <w:color w:val="2B4617"/>
          <w:u w:color="002060"/>
        </w:rPr>
        <w:t xml:space="preserve">      Contact:</w:t>
      </w:r>
    </w:p>
    <w:p w14:paraId="622BA0B8" w14:textId="77777777" w:rsidR="008134E4" w:rsidRDefault="00BD715F">
      <w:pPr>
        <w:pStyle w:val="Kuvanotsikk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color w:val="2B4617"/>
          <w:u w:color="002060"/>
        </w:rPr>
      </w:pPr>
      <w:r>
        <w:rPr>
          <w:color w:val="2B4617"/>
          <w:u w:color="002060"/>
        </w:rPr>
        <w:t xml:space="preserve">1 </w:t>
      </w:r>
      <w:proofErr w:type="spellStart"/>
      <w:r>
        <w:rPr>
          <w:color w:val="2B4617"/>
          <w:u w:color="002060"/>
        </w:rPr>
        <w:t>Daleham</w:t>
      </w:r>
      <w:proofErr w:type="spellEnd"/>
      <w:r>
        <w:rPr>
          <w:color w:val="2B4617"/>
          <w:u w:color="002060"/>
        </w:rPr>
        <w:t xml:space="preserve"> Gardens</w:t>
      </w:r>
      <w:r>
        <w:rPr>
          <w:color w:val="2B4617"/>
          <w:u w:color="002060"/>
        </w:rPr>
        <w:tab/>
      </w:r>
      <w:r>
        <w:rPr>
          <w:color w:val="2B4617"/>
          <w:u w:color="002060"/>
        </w:rPr>
        <w:tab/>
        <w:t xml:space="preserve">         www.groupanalyticsociety.co.uk     </w:t>
      </w:r>
      <w:r>
        <w:rPr>
          <w:color w:val="2B4617"/>
          <w:u w:color="002060"/>
        </w:rPr>
        <w:tab/>
        <w:t xml:space="preserve">                     </w:t>
      </w:r>
      <w:r>
        <w:rPr>
          <w:color w:val="2B4617"/>
          <w:u w:color="002060"/>
        </w:rPr>
        <w:tab/>
        <w:t xml:space="preserve">           Julia Porturas</w:t>
      </w:r>
    </w:p>
    <w:p w14:paraId="3EC18D35" w14:textId="77777777" w:rsidR="008134E4" w:rsidRDefault="00BD715F">
      <w:pPr>
        <w:pStyle w:val="Kuvanotsikk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color w:val="2B4617"/>
          <w:u w:color="002060"/>
        </w:rPr>
        <w:t>London NW3 5BY</w:t>
      </w:r>
      <w:r>
        <w:rPr>
          <w:color w:val="2B4617"/>
          <w:u w:color="002060"/>
        </w:rPr>
        <w:tab/>
        <w:t xml:space="preserve">                      E-mail: office@groupanalyticsociety.co.uk       </w:t>
      </w:r>
      <w:r>
        <w:rPr>
          <w:color w:val="2B4617"/>
          <w:u w:color="002060"/>
        </w:rPr>
        <w:tab/>
        <w:t xml:space="preserve">           Administrator</w:t>
      </w:r>
      <w:r>
        <w:rPr>
          <w:color w:val="002060"/>
          <w:sz w:val="24"/>
          <w:szCs w:val="24"/>
          <w:u w:color="002060"/>
        </w:rPr>
        <w:t xml:space="preserve">    </w:t>
      </w:r>
      <w:r>
        <w:rPr>
          <w:color w:val="002060"/>
          <w:u w:color="002060"/>
        </w:rPr>
        <w:t xml:space="preserve">   </w:t>
      </w:r>
    </w:p>
    <w:sectPr w:rsidR="008134E4">
      <w:headerReference w:type="default" r:id="rId9"/>
      <w:footerReference w:type="default" r:id="rId10"/>
      <w:pgSz w:w="11900" w:h="16840"/>
      <w:pgMar w:top="709" w:right="707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B0D8D" w14:textId="77777777" w:rsidR="00156D93" w:rsidRDefault="00156D93">
      <w:r>
        <w:separator/>
      </w:r>
    </w:p>
  </w:endnote>
  <w:endnote w:type="continuationSeparator" w:id="0">
    <w:p w14:paraId="0CEBB24E" w14:textId="77777777" w:rsidR="00156D93" w:rsidRDefault="001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6380" w14:textId="77777777" w:rsidR="008134E4" w:rsidRDefault="008134E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F79E" w14:textId="77777777" w:rsidR="00156D93" w:rsidRDefault="00156D93">
      <w:r>
        <w:separator/>
      </w:r>
    </w:p>
  </w:footnote>
  <w:footnote w:type="continuationSeparator" w:id="0">
    <w:p w14:paraId="7FB34E47" w14:textId="77777777" w:rsidR="00156D93" w:rsidRDefault="0015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99AB" w14:textId="77777777" w:rsidR="008134E4" w:rsidRDefault="008134E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E4"/>
    <w:rsid w:val="001163B1"/>
    <w:rsid w:val="0014304D"/>
    <w:rsid w:val="00156D93"/>
    <w:rsid w:val="001628BB"/>
    <w:rsid w:val="004820D1"/>
    <w:rsid w:val="008134E4"/>
    <w:rsid w:val="00924B8F"/>
    <w:rsid w:val="00A43AB8"/>
    <w:rsid w:val="00AE7182"/>
    <w:rsid w:val="00BD715F"/>
    <w:rsid w:val="00CF05D2"/>
    <w:rsid w:val="00D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3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Kuvanotsikko">
    <w:name w:val="caption"/>
    <w:next w:val="Body"/>
    <w:rPr>
      <w:rFonts w:cs="Arial Unicode MS"/>
      <w:b/>
      <w:bCs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Kuvanotsikko">
    <w:name w:val="caption"/>
    <w:next w:val="Body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ik</cp:lastModifiedBy>
  <cp:revision>2</cp:revision>
  <dcterms:created xsi:type="dcterms:W3CDTF">2018-07-25T14:46:00Z</dcterms:created>
  <dcterms:modified xsi:type="dcterms:W3CDTF">2018-07-25T14:46:00Z</dcterms:modified>
</cp:coreProperties>
</file>